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0D20" w14:textId="35FD864D" w:rsidR="00342891" w:rsidRPr="00754FD0" w:rsidRDefault="00342891" w:rsidP="00754FD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525A4">
        <w:rPr>
          <w:rFonts w:ascii="Arial" w:hAnsi="Arial" w:cs="Arial"/>
          <w:b/>
          <w:bCs/>
          <w:sz w:val="28"/>
          <w:szCs w:val="28"/>
        </w:rPr>
        <w:t>Watercolor Words</w:t>
      </w:r>
    </w:p>
    <w:p w14:paraId="47F66375" w14:textId="54ADFCF4" w:rsidR="00523F4E" w:rsidRPr="006525A4" w:rsidRDefault="00523F4E" w:rsidP="00754F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Casein</w:t>
      </w:r>
    </w:p>
    <w:p w14:paraId="395D543B" w14:textId="31CDFD26" w:rsidR="00523F4E" w:rsidRPr="006525A4" w:rsidRDefault="00523F4E" w:rsidP="00754F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Charging</w:t>
      </w:r>
    </w:p>
    <w:p w14:paraId="3B4E79C3" w14:textId="1B864E6D" w:rsidR="009619E0" w:rsidRPr="006525A4" w:rsidRDefault="000C3286" w:rsidP="00754F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Glazing</w:t>
      </w:r>
    </w:p>
    <w:p w14:paraId="49347766" w14:textId="13AEE9A1" w:rsidR="000C3286" w:rsidRPr="006525A4" w:rsidRDefault="00C35DF7" w:rsidP="00754F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Granulation</w:t>
      </w:r>
    </w:p>
    <w:p w14:paraId="384592D1" w14:textId="45CA1796" w:rsidR="00C35DF7" w:rsidRPr="006525A4" w:rsidRDefault="00C35DF7" w:rsidP="00754F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Gouache</w:t>
      </w:r>
    </w:p>
    <w:p w14:paraId="3628D303" w14:textId="58C44048" w:rsidR="00C35DF7" w:rsidRPr="006525A4" w:rsidRDefault="00C35DF7" w:rsidP="00754F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Hue</w:t>
      </w:r>
    </w:p>
    <w:p w14:paraId="7BE2E843" w14:textId="41119A4A" w:rsidR="00C35DF7" w:rsidRPr="006525A4" w:rsidRDefault="00C35DF7" w:rsidP="00754F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Intensity</w:t>
      </w:r>
    </w:p>
    <w:p w14:paraId="5B58EBCA" w14:textId="2E35DA9F" w:rsidR="00C35DF7" w:rsidRPr="006525A4" w:rsidRDefault="00C35DF7" w:rsidP="00754F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Layering</w:t>
      </w:r>
    </w:p>
    <w:p w14:paraId="73E9377A" w14:textId="4524C7B4" w:rsidR="00D32245" w:rsidRPr="006525A4" w:rsidRDefault="00D32245" w:rsidP="00754FD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Palette</w:t>
      </w:r>
    </w:p>
    <w:p w14:paraId="085A0D36" w14:textId="2A11E25A" w:rsidR="00D32245" w:rsidRPr="006525A4" w:rsidRDefault="00D32245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Pigment</w:t>
      </w:r>
    </w:p>
    <w:p w14:paraId="6D21750A" w14:textId="3D4ECDE2" w:rsidR="00D32245" w:rsidRPr="006525A4" w:rsidRDefault="00D32245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Scrubbing</w:t>
      </w:r>
    </w:p>
    <w:p w14:paraId="662E1ADE" w14:textId="112D2973" w:rsidR="00D32245" w:rsidRPr="006525A4" w:rsidRDefault="00C1237E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Temperature</w:t>
      </w:r>
    </w:p>
    <w:p w14:paraId="0C9BCBDD" w14:textId="11EFEBAA" w:rsidR="00C1237E" w:rsidRPr="006525A4" w:rsidRDefault="00C1237E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Tint</w:t>
      </w:r>
    </w:p>
    <w:p w14:paraId="690B1D42" w14:textId="5EB613CD" w:rsidR="00C1237E" w:rsidRPr="006525A4" w:rsidRDefault="00C1237E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 xml:space="preserve">Value </w:t>
      </w:r>
    </w:p>
    <w:p w14:paraId="315111A1" w14:textId="500A8281" w:rsidR="00B87857" w:rsidRPr="006525A4" w:rsidRDefault="00B87857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YUPO</w:t>
      </w:r>
    </w:p>
    <w:p w14:paraId="3E3D78BD" w14:textId="5563E954" w:rsidR="00C96AB1" w:rsidRPr="006525A4" w:rsidRDefault="00C96AB1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Accent</w:t>
      </w:r>
    </w:p>
    <w:p w14:paraId="2A7ACFA9" w14:textId="3A0B673F" w:rsidR="00C96AB1" w:rsidRPr="006525A4" w:rsidRDefault="00C96AB1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Background</w:t>
      </w:r>
    </w:p>
    <w:p w14:paraId="6284C1DD" w14:textId="09D2E936" w:rsidR="00C96AB1" w:rsidRPr="006525A4" w:rsidRDefault="00C96AB1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Binder</w:t>
      </w:r>
    </w:p>
    <w:p w14:paraId="7B4969A5" w14:textId="2AB99F83" w:rsidR="00C96AB1" w:rsidRPr="006525A4" w:rsidRDefault="00C96AB1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Blotting</w:t>
      </w:r>
    </w:p>
    <w:p w14:paraId="2E292627" w14:textId="3850FC86" w:rsidR="00C96AB1" w:rsidRPr="006525A4" w:rsidRDefault="00D55950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Composition</w:t>
      </w:r>
    </w:p>
    <w:p w14:paraId="15F483AA" w14:textId="6DC5ADEF" w:rsidR="00D55950" w:rsidRPr="006525A4" w:rsidRDefault="00D55950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Deckle</w:t>
      </w:r>
    </w:p>
    <w:p w14:paraId="53AE8D67" w14:textId="396044B9" w:rsidR="00D55950" w:rsidRPr="006525A4" w:rsidRDefault="00D55950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Easel</w:t>
      </w:r>
    </w:p>
    <w:p w14:paraId="3D3950CA" w14:textId="231E25CD" w:rsidR="00D55950" w:rsidRPr="006525A4" w:rsidRDefault="00D55950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Figure</w:t>
      </w:r>
    </w:p>
    <w:p w14:paraId="569CF36D" w14:textId="29B0558C" w:rsidR="00D55950" w:rsidRPr="006525A4" w:rsidRDefault="00D55950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Foreground</w:t>
      </w:r>
    </w:p>
    <w:p w14:paraId="6CCEA0B7" w14:textId="6760469A" w:rsidR="00D55950" w:rsidRPr="006525A4" w:rsidRDefault="00F953CC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Foreshortening</w:t>
      </w:r>
    </w:p>
    <w:p w14:paraId="73817735" w14:textId="6122E746" w:rsidR="00F953CC" w:rsidRPr="006525A4" w:rsidRDefault="00F953CC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Genre</w:t>
      </w:r>
    </w:p>
    <w:p w14:paraId="130F5FA5" w14:textId="7E64A863" w:rsidR="00F953CC" w:rsidRPr="006525A4" w:rsidRDefault="00F953CC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lastRenderedPageBreak/>
        <w:t>Grain</w:t>
      </w:r>
    </w:p>
    <w:p w14:paraId="769CD70C" w14:textId="307BC0B9" w:rsidR="00F953CC" w:rsidRPr="006525A4" w:rsidRDefault="00F16F41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Highlight</w:t>
      </w:r>
    </w:p>
    <w:p w14:paraId="169D54EC" w14:textId="1E68D9CE" w:rsidR="00F16F41" w:rsidRPr="006525A4" w:rsidRDefault="00F16F41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Landscape</w:t>
      </w:r>
    </w:p>
    <w:p w14:paraId="37787938" w14:textId="76E19B5E" w:rsidR="00F16F41" w:rsidRPr="006525A4" w:rsidRDefault="00F16F41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Linear</w:t>
      </w:r>
    </w:p>
    <w:p w14:paraId="481267D3" w14:textId="34BE99C1" w:rsidR="00F16F41" w:rsidRPr="006525A4" w:rsidRDefault="00F16F41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Medium</w:t>
      </w:r>
    </w:p>
    <w:p w14:paraId="0F1D4D8B" w14:textId="754AF952" w:rsidR="00F16F41" w:rsidRPr="006525A4" w:rsidRDefault="00F16F41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Mixability</w:t>
      </w:r>
    </w:p>
    <w:p w14:paraId="584BC0B7" w14:textId="31D7DACC" w:rsidR="00F16F41" w:rsidRPr="006525A4" w:rsidRDefault="00E27072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Monochromatic</w:t>
      </w:r>
    </w:p>
    <w:p w14:paraId="40F193C2" w14:textId="23F9CFF9" w:rsidR="00E27072" w:rsidRPr="006525A4" w:rsidRDefault="00E27072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Motif</w:t>
      </w:r>
    </w:p>
    <w:p w14:paraId="41AC41CC" w14:textId="373282FA" w:rsidR="00E27072" w:rsidRPr="006525A4" w:rsidRDefault="00E27072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Muted</w:t>
      </w:r>
    </w:p>
    <w:p w14:paraId="27D77E30" w14:textId="7049E79F" w:rsidR="00E27072" w:rsidRPr="006525A4" w:rsidRDefault="00E27072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Nonrepresentational</w:t>
      </w:r>
    </w:p>
    <w:p w14:paraId="5E47AC75" w14:textId="6562E766" w:rsidR="00E27072" w:rsidRPr="006525A4" w:rsidRDefault="00E27072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Opaque</w:t>
      </w:r>
    </w:p>
    <w:p w14:paraId="1E541397" w14:textId="37D1F214" w:rsidR="00E27072" w:rsidRPr="006525A4" w:rsidRDefault="00E27072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Opacity</w:t>
      </w:r>
    </w:p>
    <w:p w14:paraId="0C40C9A0" w14:textId="285958D1" w:rsidR="00E27072" w:rsidRPr="006525A4" w:rsidRDefault="00E27072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Organic</w:t>
      </w:r>
    </w:p>
    <w:p w14:paraId="06B11E39" w14:textId="6EBD8E29" w:rsidR="00E27072" w:rsidRPr="006525A4" w:rsidRDefault="00E27072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Painterly</w:t>
      </w:r>
    </w:p>
    <w:p w14:paraId="7903AC68" w14:textId="11FA0153" w:rsidR="00E27072" w:rsidRPr="006525A4" w:rsidRDefault="00E112B4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Panorama</w:t>
      </w:r>
    </w:p>
    <w:p w14:paraId="3F119083" w14:textId="2B9219B4" w:rsidR="00E112B4" w:rsidRPr="006525A4" w:rsidRDefault="00E112B4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Polychrome</w:t>
      </w:r>
    </w:p>
    <w:p w14:paraId="1EF0CB4F" w14:textId="4CEF1B91" w:rsidR="00BA1E6F" w:rsidRPr="006525A4" w:rsidRDefault="00BA1E6F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Realism</w:t>
      </w:r>
    </w:p>
    <w:p w14:paraId="0C0171FB" w14:textId="381CCE8D" w:rsidR="00BA1E6F" w:rsidRPr="006525A4" w:rsidRDefault="00BA1E6F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Representational</w:t>
      </w:r>
    </w:p>
    <w:p w14:paraId="442CD52F" w14:textId="7B1F0510" w:rsidR="0099335A" w:rsidRPr="006525A4" w:rsidRDefault="0099335A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Scale</w:t>
      </w:r>
    </w:p>
    <w:p w14:paraId="70122494" w14:textId="21703ACB" w:rsidR="0099335A" w:rsidRPr="006525A4" w:rsidRDefault="00C348D9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Sketch</w:t>
      </w:r>
    </w:p>
    <w:p w14:paraId="698C3A36" w14:textId="43D0D449" w:rsidR="00C348D9" w:rsidRPr="006525A4" w:rsidRDefault="001E6A9A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Study</w:t>
      </w:r>
    </w:p>
    <w:p w14:paraId="3D6CC91D" w14:textId="6EAB0377" w:rsidR="001E6A9A" w:rsidRPr="006525A4" w:rsidRDefault="001E6A9A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Texture</w:t>
      </w:r>
    </w:p>
    <w:p w14:paraId="31B0D85B" w14:textId="2214BCBB" w:rsidR="001E6A9A" w:rsidRPr="006525A4" w:rsidRDefault="00611268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Tone</w:t>
      </w:r>
    </w:p>
    <w:p w14:paraId="10990EA1" w14:textId="3AE70748" w:rsidR="00611268" w:rsidRPr="006525A4" w:rsidRDefault="00611268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Translucent</w:t>
      </w:r>
    </w:p>
    <w:p w14:paraId="4C0F1B4A" w14:textId="2245C6AD" w:rsidR="00601A14" w:rsidRPr="006525A4" w:rsidRDefault="00601A14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Value</w:t>
      </w:r>
    </w:p>
    <w:p w14:paraId="69E39511" w14:textId="1A89424C" w:rsidR="00601A14" w:rsidRPr="006525A4" w:rsidRDefault="00601A14" w:rsidP="00754FD0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t>Vehicle</w:t>
      </w:r>
    </w:p>
    <w:p w14:paraId="039C4EF4" w14:textId="77777777" w:rsidR="00A556A2" w:rsidRPr="006525A4" w:rsidRDefault="00A556A2" w:rsidP="00754FD0">
      <w:pPr>
        <w:spacing w:line="360" w:lineRule="auto"/>
        <w:rPr>
          <w:rFonts w:ascii="Arial" w:hAnsi="Arial" w:cs="Arial"/>
          <w:sz w:val="28"/>
          <w:szCs w:val="28"/>
        </w:rPr>
      </w:pPr>
    </w:p>
    <w:p w14:paraId="17DDFA3A" w14:textId="6A6FCF8A" w:rsidR="00432B93" w:rsidRDefault="00A556A2" w:rsidP="00754FD0">
      <w:pPr>
        <w:spacing w:line="360" w:lineRule="auto"/>
        <w:rPr>
          <w:rFonts w:ascii="Arial" w:hAnsi="Arial" w:cs="Arial"/>
          <w:sz w:val="28"/>
          <w:szCs w:val="28"/>
        </w:rPr>
      </w:pPr>
      <w:r w:rsidRPr="006525A4">
        <w:rPr>
          <w:rFonts w:ascii="Arial" w:hAnsi="Arial" w:cs="Arial"/>
          <w:sz w:val="28"/>
          <w:szCs w:val="28"/>
        </w:rPr>
        <w:lastRenderedPageBreak/>
        <w:t xml:space="preserve">Source: </w:t>
      </w:r>
      <w:hyperlink r:id="rId5" w:history="1">
        <w:r w:rsidR="001C72AA" w:rsidRPr="005F3C51">
          <w:rPr>
            <w:rStyle w:val="Hyperlink"/>
            <w:rFonts w:ascii="Arial" w:hAnsi="Arial" w:cs="Arial"/>
            <w:sz w:val="28"/>
            <w:szCs w:val="28"/>
          </w:rPr>
          <w:t>https://www.artistsnetwork.com/art-techniques/watercolor-glossary-of-terms/</w:t>
        </w:r>
      </w:hyperlink>
      <w:r w:rsidR="001C72AA">
        <w:rPr>
          <w:rFonts w:ascii="Arial" w:hAnsi="Arial" w:cs="Arial"/>
          <w:sz w:val="28"/>
          <w:szCs w:val="28"/>
        </w:rPr>
        <w:t xml:space="preserve">; </w:t>
      </w:r>
      <w:hyperlink r:id="rId6" w:history="1">
        <w:r w:rsidR="006F47F2" w:rsidRPr="005F3C51">
          <w:rPr>
            <w:rStyle w:val="Hyperlink"/>
            <w:rFonts w:ascii="Arial" w:hAnsi="Arial" w:cs="Arial"/>
            <w:sz w:val="28"/>
            <w:szCs w:val="28"/>
          </w:rPr>
          <w:t>https://zam.umaine.edu/wp-content/uploads/sites/96/2013/09/WatercolorGlossary.pdf</w:t>
        </w:r>
      </w:hyperlink>
    </w:p>
    <w:p w14:paraId="2E32E6B2" w14:textId="7A88D893" w:rsidR="006F47F2" w:rsidRDefault="006F47F2" w:rsidP="00754FD0">
      <w:pPr>
        <w:spacing w:line="360" w:lineRule="auto"/>
        <w:rPr>
          <w:rFonts w:ascii="Arial" w:hAnsi="Arial" w:cs="Arial"/>
          <w:sz w:val="28"/>
          <w:szCs w:val="28"/>
        </w:rPr>
      </w:pPr>
    </w:p>
    <w:p w14:paraId="6EE97E1B" w14:textId="0E97B1A5" w:rsidR="008F20F0" w:rsidRDefault="008F20F0" w:rsidP="00754FD0">
      <w:pPr>
        <w:spacing w:line="360" w:lineRule="auto"/>
        <w:rPr>
          <w:rFonts w:ascii="Arial" w:hAnsi="Arial" w:cs="Arial"/>
          <w:sz w:val="28"/>
          <w:szCs w:val="28"/>
        </w:rPr>
      </w:pPr>
    </w:p>
    <w:p w14:paraId="0981D756" w14:textId="77777777" w:rsidR="008F20F0" w:rsidRPr="0080611F" w:rsidRDefault="008F20F0" w:rsidP="008F20F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0611F">
        <w:rPr>
          <w:rFonts w:ascii="Arial" w:hAnsi="Arial" w:cs="Arial"/>
          <w:b/>
          <w:bCs/>
          <w:sz w:val="28"/>
          <w:szCs w:val="28"/>
        </w:rPr>
        <w:t>Watercolor Phrases</w:t>
      </w:r>
    </w:p>
    <w:p w14:paraId="552EC01A" w14:textId="77777777" w:rsidR="008F20F0" w:rsidRPr="0080611F" w:rsidRDefault="008F20F0" w:rsidP="008F20F0">
      <w:pPr>
        <w:spacing w:line="360" w:lineRule="auto"/>
        <w:rPr>
          <w:rFonts w:ascii="Arial" w:hAnsi="Arial" w:cs="Arial"/>
          <w:sz w:val="28"/>
          <w:szCs w:val="28"/>
        </w:rPr>
      </w:pPr>
    </w:p>
    <w:p w14:paraId="7D8C98AE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Cold-pressed paper</w:t>
      </w:r>
    </w:p>
    <w:p w14:paraId="15CA595A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Analogous colors</w:t>
      </w:r>
    </w:p>
    <w:p w14:paraId="0ED29B34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Complementary colors</w:t>
      </w:r>
    </w:p>
    <w:p w14:paraId="4098D4A2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Drybrush technique</w:t>
      </w:r>
    </w:p>
    <w:p w14:paraId="42223447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Gradated wash</w:t>
      </w:r>
    </w:p>
    <w:p w14:paraId="353C5113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Body color</w:t>
      </w:r>
    </w:p>
    <w:p w14:paraId="65FF121A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Hard edge</w:t>
      </w:r>
    </w:p>
    <w:p w14:paraId="0566653D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Hot-pressed paper</w:t>
      </w:r>
    </w:p>
    <w:p w14:paraId="444676F4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Flat wash</w:t>
      </w:r>
    </w:p>
    <w:p w14:paraId="5E4E4568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Lifting paint</w:t>
      </w:r>
    </w:p>
    <w:p w14:paraId="7BC98DA8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Lost and found edges</w:t>
      </w:r>
    </w:p>
    <w:p w14:paraId="7E4C4EED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Broken edges</w:t>
      </w:r>
    </w:p>
    <w:p w14:paraId="507CE5B0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Inferred edges</w:t>
      </w:r>
    </w:p>
    <w:p w14:paraId="62847A0F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Masking fluid</w:t>
      </w:r>
    </w:p>
    <w:p w14:paraId="0F4B8B96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Palette knife</w:t>
      </w:r>
    </w:p>
    <w:p w14:paraId="6036AFD0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Pan paint</w:t>
      </w:r>
    </w:p>
    <w:p w14:paraId="2D03B2DA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Rough paper</w:t>
      </w:r>
    </w:p>
    <w:p w14:paraId="01F12B71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Soft edge</w:t>
      </w:r>
    </w:p>
    <w:p w14:paraId="1C1C4427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Staining colors</w:t>
      </w:r>
    </w:p>
    <w:p w14:paraId="036F4532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Transparent paint</w:t>
      </w:r>
    </w:p>
    <w:p w14:paraId="5EBE3C0B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lastRenderedPageBreak/>
        <w:t>Variegated wash</w:t>
      </w:r>
    </w:p>
    <w:p w14:paraId="43126AA1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Wet-into-dry wash</w:t>
      </w:r>
    </w:p>
    <w:p w14:paraId="34918D43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Wet-into-wet wash</w:t>
      </w:r>
    </w:p>
    <w:p w14:paraId="4EE516F6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Atmospheric perspective</w:t>
      </w:r>
    </w:p>
    <w:p w14:paraId="45AEAA1E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Genre painting</w:t>
      </w:r>
    </w:p>
    <w:p w14:paraId="58C11711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Middle ground</w:t>
      </w:r>
    </w:p>
    <w:p w14:paraId="029EBCAC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Negative space</w:t>
      </w:r>
    </w:p>
    <w:p w14:paraId="1EB8CFA1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Pan color</w:t>
      </w:r>
    </w:p>
    <w:p w14:paraId="33020F5C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Paper weights</w:t>
      </w:r>
    </w:p>
    <w:p w14:paraId="71140BEB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Positive space</w:t>
      </w:r>
    </w:p>
    <w:p w14:paraId="291A2BDC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Primary colors</w:t>
      </w:r>
    </w:p>
    <w:p w14:paraId="6C116991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Secondary color</w:t>
      </w:r>
    </w:p>
    <w:p w14:paraId="730BC6ED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Still life</w:t>
      </w:r>
    </w:p>
    <w:p w14:paraId="25DB57A1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Thumbnail sketch</w:t>
      </w:r>
    </w:p>
    <w:p w14:paraId="6ABD73C2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Trompe l’oeil</w:t>
      </w:r>
    </w:p>
    <w:p w14:paraId="010EC321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Tube color</w:t>
      </w:r>
    </w:p>
    <w:p w14:paraId="2E6080D0" w14:textId="77777777" w:rsidR="008F20F0" w:rsidRPr="0080611F" w:rsidRDefault="008F20F0" w:rsidP="008F20F0">
      <w:pPr>
        <w:pStyle w:val="ListParagraph"/>
        <w:numPr>
          <w:ilvl w:val="0"/>
          <w:numId w:val="2"/>
        </w:numPr>
        <w:spacing w:line="360" w:lineRule="auto"/>
        <w:ind w:left="576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Watercolor brush</w:t>
      </w:r>
    </w:p>
    <w:p w14:paraId="473A6B67" w14:textId="77777777" w:rsidR="008F20F0" w:rsidRPr="0080611F" w:rsidRDefault="008F20F0" w:rsidP="008F20F0">
      <w:pPr>
        <w:spacing w:line="360" w:lineRule="auto"/>
        <w:rPr>
          <w:rFonts w:ascii="Arial" w:hAnsi="Arial" w:cs="Arial"/>
          <w:sz w:val="28"/>
          <w:szCs w:val="28"/>
        </w:rPr>
      </w:pPr>
    </w:p>
    <w:p w14:paraId="27372A78" w14:textId="77777777" w:rsidR="008F20F0" w:rsidRPr="0080611F" w:rsidRDefault="008F20F0" w:rsidP="008F20F0">
      <w:pPr>
        <w:spacing w:line="360" w:lineRule="auto"/>
        <w:rPr>
          <w:rFonts w:ascii="Arial" w:hAnsi="Arial" w:cs="Arial"/>
          <w:sz w:val="28"/>
          <w:szCs w:val="28"/>
        </w:rPr>
      </w:pPr>
      <w:r w:rsidRPr="0080611F">
        <w:rPr>
          <w:rFonts w:ascii="Arial" w:hAnsi="Arial" w:cs="Arial"/>
          <w:sz w:val="28"/>
          <w:szCs w:val="28"/>
        </w:rPr>
        <w:t>Source: https://zam.umaine.edu/wp-content/uploads/sites/96/2013/09/WatercolorGlossary.pdf</w:t>
      </w:r>
    </w:p>
    <w:p w14:paraId="6C86C6B4" w14:textId="77777777" w:rsidR="008F20F0" w:rsidRPr="006525A4" w:rsidRDefault="008F20F0" w:rsidP="00754FD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8F20F0" w:rsidRPr="006525A4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6137"/>
    <w:multiLevelType w:val="hybridMultilevel"/>
    <w:tmpl w:val="F818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3B31"/>
    <w:multiLevelType w:val="hybridMultilevel"/>
    <w:tmpl w:val="F818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91"/>
    <w:rsid w:val="000C3286"/>
    <w:rsid w:val="001C72AA"/>
    <w:rsid w:val="001E6A9A"/>
    <w:rsid w:val="00342891"/>
    <w:rsid w:val="00432B93"/>
    <w:rsid w:val="00523F4E"/>
    <w:rsid w:val="00601A14"/>
    <w:rsid w:val="00611268"/>
    <w:rsid w:val="006525A4"/>
    <w:rsid w:val="006F47F2"/>
    <w:rsid w:val="00754FD0"/>
    <w:rsid w:val="008F20F0"/>
    <w:rsid w:val="00923835"/>
    <w:rsid w:val="009619E0"/>
    <w:rsid w:val="0099335A"/>
    <w:rsid w:val="00A556A2"/>
    <w:rsid w:val="00B26E06"/>
    <w:rsid w:val="00B87857"/>
    <w:rsid w:val="00BA1E6F"/>
    <w:rsid w:val="00BF3A6A"/>
    <w:rsid w:val="00C1237E"/>
    <w:rsid w:val="00C348D9"/>
    <w:rsid w:val="00C35DF7"/>
    <w:rsid w:val="00C60873"/>
    <w:rsid w:val="00C96AB1"/>
    <w:rsid w:val="00D32245"/>
    <w:rsid w:val="00D55950"/>
    <w:rsid w:val="00E112B4"/>
    <w:rsid w:val="00E27072"/>
    <w:rsid w:val="00F16F41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42F0"/>
  <w15:chartTrackingRefBased/>
  <w15:docId w15:val="{856F7043-4866-5243-A6C5-0F854EA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m.umaine.edu/wp-content/uploads/sites/96/2013/09/WatercolorGlossary.pdf" TargetMode="External"/><Relationship Id="rId5" Type="http://schemas.openxmlformats.org/officeDocument/2006/relationships/hyperlink" Target="https://www.artistsnetwork.com/art-techniques/watercolor-glossary-of-te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Stacie Stempkowski</cp:lastModifiedBy>
  <cp:revision>29</cp:revision>
  <dcterms:created xsi:type="dcterms:W3CDTF">2020-06-30T03:55:00Z</dcterms:created>
  <dcterms:modified xsi:type="dcterms:W3CDTF">2020-07-14T22:11:00Z</dcterms:modified>
</cp:coreProperties>
</file>