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5E6" w14:textId="77777777" w:rsidR="00C32A7C" w:rsidRPr="00C32A7C" w:rsidRDefault="00C32A7C" w:rsidP="00C32A7C">
      <w:pPr>
        <w:jc w:val="center"/>
        <w:rPr>
          <w:rFonts w:ascii="Arial" w:hAnsi="Arial" w:cs="Arial"/>
          <w:b/>
          <w:sz w:val="28"/>
          <w:szCs w:val="28"/>
          <w:highlight w:val="white"/>
        </w:rPr>
      </w:pPr>
      <w:r w:rsidRPr="00C32A7C">
        <w:rPr>
          <w:rFonts w:ascii="Arial" w:hAnsi="Arial" w:cs="Arial"/>
          <w:b/>
          <w:sz w:val="28"/>
          <w:szCs w:val="28"/>
          <w:highlight w:val="white"/>
        </w:rPr>
        <w:t>Historical Fiction</w:t>
      </w:r>
    </w:p>
    <w:p w14:paraId="36FF7E77" w14:textId="77777777" w:rsidR="00C32A7C" w:rsidRPr="00C32A7C" w:rsidRDefault="00C32A7C" w:rsidP="00C32A7C">
      <w:pPr>
        <w:jc w:val="center"/>
        <w:rPr>
          <w:rFonts w:ascii="Arial" w:hAnsi="Arial" w:cs="Arial"/>
          <w:b/>
          <w:sz w:val="28"/>
          <w:szCs w:val="28"/>
          <w:highlight w:val="white"/>
        </w:rPr>
      </w:pPr>
    </w:p>
    <w:p w14:paraId="02A360C5" w14:textId="77777777" w:rsidR="00C32A7C" w:rsidRPr="00C32A7C" w:rsidRDefault="00C32A7C" w:rsidP="00C32A7C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“Gone with the Wind” by Margaret Mitchell</w:t>
      </w:r>
    </w:p>
    <w:p w14:paraId="50C40842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0B7DA9A5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The Pulitzer Prize-winning tale of the American South during the Civil War and Reconstruction.</w:t>
      </w:r>
    </w:p>
    <w:p w14:paraId="6EE1C501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664F9BB1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More than 28 million copies of the book have been sold in over 37 countries.</w:t>
      </w:r>
    </w:p>
    <w:p w14:paraId="1714B789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10D1BB45" w14:textId="77777777" w:rsidR="00C32A7C" w:rsidRPr="00C32A7C" w:rsidRDefault="00C32A7C" w:rsidP="00C32A7C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“Outlander” by Diana Gabaldon: </w:t>
      </w:r>
    </w:p>
    <w:p w14:paraId="5909F7E4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6E77DE03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If you could prevent one of the greatest massacres of human history, would you? </w:t>
      </w:r>
    </w:p>
    <w:p w14:paraId="078D006B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4755CEEE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This is the question Claire asks herself when she finds herself thrown back in time from the days following World War II back to the 1700’s in Scotland. </w:t>
      </w:r>
    </w:p>
    <w:p w14:paraId="41F053EE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3BD0B8A3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This was just before the days of the Jacobite Rebellion…which failed, and caused the devitalization of the Highland culture. </w:t>
      </w:r>
    </w:p>
    <w:p w14:paraId="514823A0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578B85DE" w14:textId="77777777" w:rsidR="00C32A7C" w:rsidRPr="00C32A7C" w:rsidRDefault="00C32A7C" w:rsidP="00C32A7C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“Wolf Hall” by Hilary Mantel:</w:t>
      </w:r>
    </w:p>
    <w:p w14:paraId="1E9B8033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4E91E33E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This epic explores the years of Henry VIII’s reign from the perspective of one of his most trusted advisors, Thomas Cromwell. </w:t>
      </w:r>
    </w:p>
    <w:p w14:paraId="4DC79CA3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7DD0EE41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That is, until he became an enemy.</w:t>
      </w:r>
    </w:p>
    <w:p w14:paraId="53513A09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6E2C4003" w14:textId="77777777" w:rsidR="00C32A7C" w:rsidRPr="00C32A7C" w:rsidRDefault="00C32A7C" w:rsidP="00C32A7C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“Alias Grace” by Margaret Atwood</w:t>
      </w:r>
    </w:p>
    <w:p w14:paraId="32A09DA4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56CC5B71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The true story of Grace Marks, a young woman accused of murdering her employer, housekeeper, and mistress in 1843 comes to life. </w:t>
      </w:r>
    </w:p>
    <w:p w14:paraId="78DCE719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4D9A9D3F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lastRenderedPageBreak/>
        <w:t xml:space="preserve">However, Grace claims no memory of the murders. </w:t>
      </w:r>
    </w:p>
    <w:p w14:paraId="3F8F5AC5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799A0C15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When a burgeoning mental health professional claims he can help her find the truth, no one is prepared for the cost.</w:t>
      </w:r>
    </w:p>
    <w:p w14:paraId="25CE7DA3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7DB6A15D" w14:textId="77777777" w:rsidR="00C32A7C" w:rsidRPr="00C32A7C" w:rsidRDefault="00C32A7C" w:rsidP="00C32A7C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“March” by Geraldine Brooks</w:t>
      </w:r>
    </w:p>
    <w:p w14:paraId="6259741B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1CC80B73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Where was Mr. March, the father of the famous </w:t>
      </w:r>
      <w:hyperlink r:id="rId5">
        <w:r w:rsidRPr="00C32A7C">
          <w:rPr>
            <w:rFonts w:ascii="Arial" w:hAnsi="Arial" w:cs="Arial"/>
            <w:b/>
            <w:i/>
            <w:sz w:val="28"/>
            <w:szCs w:val="28"/>
            <w:highlight w:val="white"/>
          </w:rPr>
          <w:t>Little Women</w:t>
        </w:r>
      </w:hyperlink>
      <w:r w:rsidRPr="00C32A7C">
        <w:rPr>
          <w:rFonts w:ascii="Arial" w:hAnsi="Arial" w:cs="Arial"/>
          <w:sz w:val="28"/>
          <w:szCs w:val="28"/>
          <w:highlight w:val="white"/>
        </w:rPr>
        <w:t xml:space="preserve">? </w:t>
      </w:r>
    </w:p>
    <w:p w14:paraId="416BF3DF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65779B95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That’s what this novel explores.</w:t>
      </w:r>
    </w:p>
    <w:p w14:paraId="3898A0B6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525A2A14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 xml:space="preserve">It reveals that Mr. March was on the battlefield of the Civil War in 1862. </w:t>
      </w:r>
    </w:p>
    <w:p w14:paraId="680D1170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5862DD2A" w14:textId="77777777" w:rsidR="00C32A7C" w:rsidRPr="00C32A7C" w:rsidRDefault="00C32A7C" w:rsidP="00C32A7C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However, he kept secrets from his family that never made it into the letters he sent home to them.</w:t>
      </w:r>
    </w:p>
    <w:p w14:paraId="63CB682D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</w:p>
    <w:p w14:paraId="0D6870F9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  <w:r w:rsidRPr="00C32A7C">
        <w:rPr>
          <w:rFonts w:ascii="Arial" w:hAnsi="Arial" w:cs="Arial"/>
          <w:sz w:val="28"/>
          <w:szCs w:val="28"/>
          <w:highlight w:val="white"/>
        </w:rPr>
        <w:t>Sources:</w:t>
      </w:r>
    </w:p>
    <w:p w14:paraId="7AC2C623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  <w:hyperlink r:id="rId6">
        <w:r w:rsidRPr="00C32A7C">
          <w:rPr>
            <w:rFonts w:ascii="Arial" w:hAnsi="Arial" w:cs="Arial"/>
            <w:color w:val="1155CC"/>
            <w:sz w:val="28"/>
            <w:szCs w:val="28"/>
            <w:highlight w:val="white"/>
            <w:u w:val="single"/>
          </w:rPr>
          <w:t>https://www.barnesandnoble.com/blog/50-best-works-revisionist-history-speculative-history-historical-fiction/</w:t>
        </w:r>
      </w:hyperlink>
    </w:p>
    <w:p w14:paraId="1D382A13" w14:textId="77777777" w:rsidR="00C32A7C" w:rsidRPr="00C32A7C" w:rsidRDefault="00C32A7C" w:rsidP="00C32A7C">
      <w:pPr>
        <w:rPr>
          <w:rFonts w:ascii="Arial" w:hAnsi="Arial" w:cs="Arial"/>
          <w:sz w:val="28"/>
          <w:szCs w:val="28"/>
          <w:highlight w:val="white"/>
        </w:rPr>
      </w:pPr>
      <w:hyperlink r:id="rId7">
        <w:r w:rsidRPr="00C32A7C">
          <w:rPr>
            <w:rFonts w:ascii="Arial" w:hAnsi="Arial" w:cs="Arial"/>
            <w:color w:val="1155CC"/>
            <w:sz w:val="28"/>
            <w:szCs w:val="28"/>
            <w:highlight w:val="white"/>
            <w:u w:val="single"/>
          </w:rPr>
          <w:t>https://www.goodreads.com/book/show/18405.Gone_with_the_Wind</w:t>
        </w:r>
      </w:hyperlink>
    </w:p>
    <w:p w14:paraId="613D4ACB" w14:textId="77777777" w:rsidR="00C32A7C" w:rsidRPr="00C32A7C" w:rsidRDefault="00C32A7C">
      <w:pPr>
        <w:rPr>
          <w:rFonts w:ascii="Arial" w:hAnsi="Arial" w:cs="Arial"/>
          <w:sz w:val="28"/>
          <w:szCs w:val="28"/>
        </w:rPr>
      </w:pPr>
    </w:p>
    <w:sectPr w:rsidR="00C32A7C" w:rsidRPr="00C32A7C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A7734"/>
    <w:multiLevelType w:val="multilevel"/>
    <w:tmpl w:val="D5688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C"/>
    <w:rsid w:val="0000378F"/>
    <w:rsid w:val="00B26E06"/>
    <w:rsid w:val="00C32A7C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D1741"/>
  <w15:chartTrackingRefBased/>
  <w15:docId w15:val="{7825032C-6345-A34F-B8FC-EBE30E8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18405.Gone_with_the_W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nesandnoble.com/blog/50-best-works-revisionist-history-speculative-history-historical-fiction/" TargetMode="External"/><Relationship Id="rId5" Type="http://schemas.openxmlformats.org/officeDocument/2006/relationships/hyperlink" Target="https://www.barnesandnoble.com/w/little-women-louisa-may-alcott/1116668150?ean=9781593081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3</cp:revision>
  <dcterms:created xsi:type="dcterms:W3CDTF">2020-08-21T04:52:00Z</dcterms:created>
  <dcterms:modified xsi:type="dcterms:W3CDTF">2020-08-21T04:53:00Z</dcterms:modified>
</cp:coreProperties>
</file>